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81DC01" w14:textId="77777777" w:rsidR="00AE21C1" w:rsidRDefault="00D6174D" w:rsidP="00B20DEA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Frauen mögen es wärmer</w:t>
      </w:r>
    </w:p>
    <w:p w14:paraId="50E1F14C" w14:textId="77777777" w:rsidR="00632876" w:rsidRDefault="00D6174D" w:rsidP="0063287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Angenehmes Raumklima</w:t>
      </w:r>
      <w:r w:rsidR="00ED0F1B">
        <w:rPr>
          <w:rFonts w:ascii="Arial" w:hAnsi="Arial" w:cs="Arial"/>
          <w:b/>
          <w:bCs/>
          <w:sz w:val="22"/>
          <w:szCs w:val="22"/>
        </w:rPr>
        <w:t xml:space="preserve"> und effektiver Kälteschutz durch</w:t>
      </w:r>
      <w:r>
        <w:rPr>
          <w:rFonts w:ascii="Arial" w:hAnsi="Arial" w:cs="Arial"/>
          <w:b/>
          <w:bCs/>
          <w:sz w:val="22"/>
          <w:szCs w:val="22"/>
        </w:rPr>
        <w:t xml:space="preserve"> DUETTE</w:t>
      </w:r>
      <w:r w:rsidRPr="008C1F28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bCs/>
          <w:sz w:val="22"/>
          <w:szCs w:val="22"/>
        </w:rPr>
        <w:t xml:space="preserve"> Wabenplissee</w:t>
      </w:r>
    </w:p>
    <w:p w14:paraId="06F2CFC6" w14:textId="77777777" w:rsidR="00CA1C5F" w:rsidRDefault="00CA1C5F" w:rsidP="00632876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C198645" w14:textId="77777777" w:rsidR="00B2251D" w:rsidRDefault="00D6174D" w:rsidP="006F4E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F77C90">
        <w:rPr>
          <w:rFonts w:ascii="Arial" w:hAnsi="Arial" w:cs="Arial"/>
          <w:bCs/>
          <w:sz w:val="22"/>
          <w:szCs w:val="22"/>
        </w:rPr>
        <w:t xml:space="preserve">ie meisten </w:t>
      </w:r>
      <w:r w:rsidR="00887999">
        <w:rPr>
          <w:rFonts w:ascii="Arial" w:hAnsi="Arial" w:cs="Arial"/>
          <w:bCs/>
          <w:sz w:val="22"/>
          <w:szCs w:val="22"/>
        </w:rPr>
        <w:t xml:space="preserve">Menschen </w:t>
      </w:r>
      <w:r w:rsidR="00F77C90">
        <w:rPr>
          <w:rFonts w:ascii="Arial" w:hAnsi="Arial" w:cs="Arial"/>
          <w:bCs/>
          <w:sz w:val="22"/>
          <w:szCs w:val="22"/>
        </w:rPr>
        <w:t xml:space="preserve">haben die Diskussionen zuhause oder im Großraumbüro </w:t>
      </w:r>
      <w:r w:rsidR="00EC6297">
        <w:rPr>
          <w:rFonts w:ascii="Arial" w:hAnsi="Arial" w:cs="Arial"/>
          <w:bCs/>
          <w:sz w:val="22"/>
          <w:szCs w:val="22"/>
        </w:rPr>
        <w:t>schon einmal erlebt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F77C90">
        <w:rPr>
          <w:rFonts w:ascii="Arial" w:hAnsi="Arial" w:cs="Arial"/>
          <w:bCs/>
          <w:sz w:val="22"/>
          <w:szCs w:val="22"/>
        </w:rPr>
        <w:t xml:space="preserve">Den einen ist es zu warm, den anderen zu kalt. </w:t>
      </w:r>
      <w:r>
        <w:rPr>
          <w:rFonts w:ascii="Arial" w:hAnsi="Arial" w:cs="Arial"/>
          <w:bCs/>
          <w:sz w:val="22"/>
          <w:szCs w:val="22"/>
        </w:rPr>
        <w:t xml:space="preserve">Heizung rauf, Heizung runter. Gradgenaue Einigkeit </w:t>
      </w:r>
      <w:r w:rsidR="00AF5A3D">
        <w:rPr>
          <w:rFonts w:ascii="Arial" w:hAnsi="Arial" w:cs="Arial"/>
          <w:bCs/>
          <w:sz w:val="22"/>
          <w:szCs w:val="22"/>
        </w:rPr>
        <w:t>herrscht</w:t>
      </w:r>
      <w:r>
        <w:rPr>
          <w:rFonts w:ascii="Arial" w:hAnsi="Arial" w:cs="Arial"/>
          <w:bCs/>
          <w:sz w:val="22"/>
          <w:szCs w:val="22"/>
        </w:rPr>
        <w:t xml:space="preserve"> bei der Wahl der vermeintlich richtigen R</w:t>
      </w:r>
      <w:r w:rsidR="00F77C90">
        <w:rPr>
          <w:rFonts w:ascii="Arial" w:hAnsi="Arial" w:cs="Arial"/>
          <w:bCs/>
          <w:sz w:val="22"/>
          <w:szCs w:val="22"/>
        </w:rPr>
        <w:t>aumtemperatur selten – vor allem, wenn sich Männer und Frauen gemeinsam in einem Raum befinden.</w:t>
      </w:r>
      <w:r w:rsidR="00EC6297" w:rsidRPr="00761BA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761BAF">
        <w:rPr>
          <w:rFonts w:ascii="Arial" w:hAnsi="Arial" w:cs="Arial"/>
          <w:bCs/>
          <w:sz w:val="22"/>
          <w:szCs w:val="22"/>
        </w:rPr>
        <w:t xml:space="preserve">Frauen </w:t>
      </w:r>
      <w:r w:rsidR="008C1F28">
        <w:rPr>
          <w:rFonts w:ascii="Arial" w:hAnsi="Arial" w:cs="Arial"/>
          <w:bCs/>
          <w:sz w:val="22"/>
          <w:szCs w:val="22"/>
        </w:rPr>
        <w:t xml:space="preserve">frieren </w:t>
      </w:r>
      <w:r w:rsidR="00761BAF" w:rsidRPr="001F4A9A">
        <w:rPr>
          <w:rFonts w:ascii="Arial" w:hAnsi="Arial" w:cs="Arial"/>
          <w:bCs/>
          <w:color w:val="auto"/>
          <w:sz w:val="22"/>
          <w:szCs w:val="22"/>
        </w:rPr>
        <w:t xml:space="preserve">oft </w:t>
      </w:r>
      <w:r w:rsidR="008C1F28">
        <w:rPr>
          <w:rFonts w:ascii="Arial" w:hAnsi="Arial" w:cs="Arial"/>
          <w:bCs/>
          <w:sz w:val="22"/>
          <w:szCs w:val="22"/>
        </w:rPr>
        <w:t xml:space="preserve">schneller und favorisieren </w:t>
      </w:r>
      <w:r w:rsidR="00F77C90">
        <w:rPr>
          <w:rFonts w:ascii="Arial" w:hAnsi="Arial" w:cs="Arial"/>
          <w:bCs/>
          <w:sz w:val="22"/>
          <w:szCs w:val="22"/>
        </w:rPr>
        <w:t>eine höhere Raumtemperatur, was mitunter zu Diskussion</w:t>
      </w:r>
      <w:r w:rsidR="00EC6297">
        <w:rPr>
          <w:rFonts w:ascii="Arial" w:hAnsi="Arial" w:cs="Arial"/>
          <w:bCs/>
          <w:sz w:val="22"/>
          <w:szCs w:val="22"/>
        </w:rPr>
        <w:t>en</w:t>
      </w:r>
      <w:r w:rsidR="00887999">
        <w:rPr>
          <w:rFonts w:ascii="Arial" w:hAnsi="Arial" w:cs="Arial"/>
          <w:bCs/>
          <w:sz w:val="22"/>
          <w:szCs w:val="22"/>
        </w:rPr>
        <w:t xml:space="preserve"> führt</w:t>
      </w:r>
      <w:r w:rsidR="001F4A9A">
        <w:rPr>
          <w:rFonts w:ascii="Arial" w:hAnsi="Arial" w:cs="Arial"/>
          <w:bCs/>
          <w:sz w:val="22"/>
          <w:szCs w:val="22"/>
        </w:rPr>
        <w:t>.</w:t>
      </w:r>
      <w:r w:rsidR="00887999">
        <w:rPr>
          <w:rFonts w:ascii="Arial" w:hAnsi="Arial" w:cs="Arial"/>
          <w:bCs/>
          <w:sz w:val="22"/>
          <w:szCs w:val="22"/>
        </w:rPr>
        <w:t xml:space="preserve"> </w:t>
      </w:r>
      <w:r w:rsidR="00114400">
        <w:rPr>
          <w:rFonts w:ascii="Arial" w:hAnsi="Arial" w:cs="Arial"/>
          <w:bCs/>
          <w:sz w:val="22"/>
          <w:szCs w:val="22"/>
        </w:rPr>
        <w:t>DUETTE</w:t>
      </w:r>
      <w:r w:rsidR="00C9228F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114400">
        <w:rPr>
          <w:rFonts w:ascii="Arial" w:hAnsi="Arial" w:cs="Arial"/>
          <w:bCs/>
          <w:sz w:val="22"/>
          <w:szCs w:val="22"/>
        </w:rPr>
        <w:t xml:space="preserve"> Wabenplissee </w:t>
      </w:r>
      <w:r w:rsidR="006A1993">
        <w:rPr>
          <w:rFonts w:ascii="Arial" w:hAnsi="Arial" w:cs="Arial"/>
          <w:bCs/>
          <w:sz w:val="22"/>
          <w:szCs w:val="22"/>
        </w:rPr>
        <w:t xml:space="preserve">kann </w:t>
      </w:r>
      <w:r w:rsidR="008C1F28">
        <w:rPr>
          <w:rFonts w:ascii="Arial" w:hAnsi="Arial" w:cs="Arial"/>
          <w:bCs/>
          <w:sz w:val="22"/>
          <w:szCs w:val="22"/>
        </w:rPr>
        <w:t>für alle zu einem angenehmeren Raumklima und zur Heizkostenersparnis beitragen.</w:t>
      </w:r>
    </w:p>
    <w:p w14:paraId="6A40C667" w14:textId="77777777" w:rsidR="00B2251D" w:rsidRDefault="00B2251D" w:rsidP="006F4E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208463E" w14:textId="77777777" w:rsidR="001B71E2" w:rsidRDefault="00A4675D" w:rsidP="006F4E81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Effektiver Kälteschutz</w:t>
      </w:r>
    </w:p>
    <w:p w14:paraId="227B96C9" w14:textId="77777777" w:rsidR="001D4345" w:rsidRDefault="001E2612" w:rsidP="00E00FD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der kalten Jahreszeit wird ein Wärmeverlust im Raum vor allem durch die Fenster verursacht, hier geht die meiste Energie verloren. </w:t>
      </w:r>
      <w:r w:rsidR="001D4345">
        <w:rPr>
          <w:rFonts w:ascii="Arial" w:hAnsi="Arial" w:cs="Arial"/>
          <w:bCs/>
          <w:sz w:val="22"/>
          <w:szCs w:val="22"/>
        </w:rPr>
        <w:t xml:space="preserve">Das muss nicht sein, denn </w:t>
      </w:r>
      <w:r w:rsidR="00AF5A3D">
        <w:rPr>
          <w:rFonts w:ascii="Arial" w:hAnsi="Arial" w:cs="Arial"/>
          <w:bCs/>
          <w:sz w:val="22"/>
          <w:szCs w:val="22"/>
        </w:rPr>
        <w:t>man</w:t>
      </w:r>
      <w:r w:rsidR="00780155">
        <w:rPr>
          <w:rFonts w:ascii="Arial" w:hAnsi="Arial" w:cs="Arial"/>
          <w:bCs/>
          <w:sz w:val="22"/>
          <w:szCs w:val="22"/>
        </w:rPr>
        <w:t xml:space="preserve"> kann </w:t>
      </w:r>
      <w:r>
        <w:rPr>
          <w:rFonts w:ascii="Arial" w:hAnsi="Arial" w:cs="Arial"/>
          <w:bCs/>
          <w:sz w:val="22"/>
          <w:szCs w:val="22"/>
        </w:rPr>
        <w:t>einiges tun, um die Wärme im Raum und die Heizkosten erträglich zu halten – zum Beispiel mit DUETTE</w:t>
      </w:r>
      <w:r w:rsidR="007F56B3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Wabenplissee</w:t>
      </w:r>
      <w:r w:rsidRPr="001E2612">
        <w:rPr>
          <w:rFonts w:ascii="Arial" w:hAnsi="Arial" w:cs="Arial"/>
          <w:bCs/>
          <w:sz w:val="22"/>
          <w:szCs w:val="22"/>
        </w:rPr>
        <w:t>.</w:t>
      </w:r>
    </w:p>
    <w:p w14:paraId="7A5463D3" w14:textId="77777777" w:rsidR="00917F0A" w:rsidRDefault="001F4A9A" w:rsidP="00917F0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Durch seine</w:t>
      </w:r>
      <w:r w:rsidR="00DC22B8">
        <w:rPr>
          <w:rFonts w:ascii="Arial" w:hAnsi="Arial" w:cs="Arial"/>
          <w:bCs/>
          <w:sz w:val="22"/>
          <w:szCs w:val="22"/>
        </w:rPr>
        <w:t xml:space="preserve"> einzigartige Wabenstruktur </w:t>
      </w:r>
      <w:r w:rsidR="001D4345">
        <w:rPr>
          <w:rFonts w:ascii="Arial" w:hAnsi="Arial" w:cs="Arial"/>
          <w:bCs/>
          <w:sz w:val="22"/>
          <w:szCs w:val="22"/>
        </w:rPr>
        <w:t xml:space="preserve">wirkt </w:t>
      </w:r>
      <w:r w:rsidR="00DC22B8">
        <w:rPr>
          <w:rFonts w:ascii="Arial" w:hAnsi="Arial" w:cs="Arial"/>
          <w:bCs/>
          <w:sz w:val="22"/>
          <w:szCs w:val="22"/>
        </w:rPr>
        <w:t>der Licht-, Sicht- und Sonnenschutz wie ein natürliches Luftpolster und somit wie eine Isolierung zwischen Innenraum und Fensterfläche</w:t>
      </w:r>
      <w:r w:rsidR="001E2612">
        <w:rPr>
          <w:rFonts w:ascii="Arial" w:hAnsi="Arial" w:cs="Arial"/>
          <w:bCs/>
          <w:sz w:val="22"/>
          <w:szCs w:val="22"/>
        </w:rPr>
        <w:t>, die im Winter die Wärme länger im Raum hält.</w:t>
      </w:r>
      <w:r w:rsidR="00DC22B8">
        <w:rPr>
          <w:rFonts w:ascii="Arial" w:hAnsi="Arial" w:cs="Arial"/>
          <w:bCs/>
          <w:sz w:val="22"/>
          <w:szCs w:val="22"/>
        </w:rPr>
        <w:t xml:space="preserve"> </w:t>
      </w:r>
      <w:r w:rsidR="00887999">
        <w:rPr>
          <w:rFonts w:ascii="Arial" w:hAnsi="Arial" w:cs="Arial"/>
          <w:bCs/>
          <w:sz w:val="22"/>
          <w:szCs w:val="22"/>
        </w:rPr>
        <w:t xml:space="preserve">Tagsüber kann die Kraft der Sonne </w:t>
      </w:r>
      <w:r w:rsidR="001D4345">
        <w:rPr>
          <w:rFonts w:ascii="Arial" w:hAnsi="Arial" w:cs="Arial"/>
          <w:bCs/>
          <w:sz w:val="22"/>
          <w:szCs w:val="22"/>
        </w:rPr>
        <w:t xml:space="preserve">für ein energiesparendes Erwärmen der Räume genutzt werden. Bei Dunkelheit und nachts schützt </w:t>
      </w:r>
      <w:r w:rsidR="00F93436">
        <w:rPr>
          <w:rFonts w:ascii="Arial" w:hAnsi="Arial" w:cs="Arial"/>
          <w:bCs/>
          <w:sz w:val="22"/>
          <w:szCs w:val="22"/>
        </w:rPr>
        <w:t>DUETTE</w:t>
      </w:r>
      <w:r w:rsidR="00F93436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1D4345">
        <w:rPr>
          <w:rFonts w:ascii="Arial" w:hAnsi="Arial" w:cs="Arial"/>
          <w:bCs/>
          <w:sz w:val="22"/>
          <w:szCs w:val="22"/>
        </w:rPr>
        <w:t xml:space="preserve"> Wabenplissee wiederum die Räume vor dem Auskühlen. </w:t>
      </w:r>
      <w:r w:rsidR="00917F0A">
        <w:rPr>
          <w:rFonts w:ascii="Arial" w:hAnsi="Arial" w:cs="Arial"/>
          <w:bCs/>
          <w:sz w:val="22"/>
          <w:szCs w:val="22"/>
        </w:rPr>
        <w:t xml:space="preserve">Eine </w:t>
      </w:r>
      <w:r w:rsidR="00917F0A" w:rsidRPr="007D4F87">
        <w:rPr>
          <w:rFonts w:ascii="Arial" w:hAnsi="Arial" w:cs="Arial"/>
          <w:bCs/>
          <w:sz w:val="22"/>
          <w:szCs w:val="22"/>
        </w:rPr>
        <w:t>Studie</w:t>
      </w:r>
      <w:r w:rsidR="00917F0A">
        <w:rPr>
          <w:rFonts w:ascii="Arial" w:hAnsi="Arial" w:cs="Arial"/>
          <w:bCs/>
          <w:sz w:val="22"/>
          <w:szCs w:val="22"/>
        </w:rPr>
        <w:t xml:space="preserve"> des Fraunhofer Instituts für Bauphysik (</w:t>
      </w:r>
      <w:r w:rsidR="00917F0A" w:rsidRPr="003A0EB4">
        <w:rPr>
          <w:rFonts w:ascii="Arial" w:hAnsi="Arial" w:cs="Arial"/>
          <w:bCs/>
          <w:sz w:val="22"/>
          <w:szCs w:val="22"/>
        </w:rPr>
        <w:t>Fraunhofer IBP-Studie ESB-004/2011 HOKI</w:t>
      </w:r>
      <w:r w:rsidR="00917F0A">
        <w:rPr>
          <w:rFonts w:ascii="Arial" w:hAnsi="Arial" w:cs="Arial"/>
          <w:bCs/>
          <w:sz w:val="22"/>
          <w:szCs w:val="22"/>
        </w:rPr>
        <w:t>) bestätigt, dass DUETTE</w:t>
      </w:r>
      <w:r w:rsidR="00F11182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917F0A">
        <w:rPr>
          <w:rFonts w:ascii="Arial" w:hAnsi="Arial" w:cs="Arial"/>
          <w:bCs/>
          <w:sz w:val="22"/>
          <w:szCs w:val="22"/>
        </w:rPr>
        <w:t xml:space="preserve"> Wabenplissee den </w:t>
      </w:r>
      <w:r w:rsidR="00917F0A" w:rsidRPr="00902CF5">
        <w:rPr>
          <w:rFonts w:ascii="Arial" w:hAnsi="Arial" w:cs="Arial"/>
          <w:bCs/>
          <w:sz w:val="22"/>
          <w:szCs w:val="22"/>
        </w:rPr>
        <w:t>Wärmeverlust am Fenster um bis zu 46 %</w:t>
      </w:r>
      <w:r w:rsidR="00917F0A">
        <w:rPr>
          <w:rFonts w:ascii="Arial" w:hAnsi="Arial" w:cs="Arial"/>
          <w:bCs/>
          <w:sz w:val="22"/>
          <w:szCs w:val="22"/>
        </w:rPr>
        <w:t xml:space="preserve"> reduzieren kann</w:t>
      </w:r>
      <w:r w:rsidR="00917F0A" w:rsidRPr="00902CF5">
        <w:rPr>
          <w:rFonts w:ascii="Arial" w:hAnsi="Arial" w:cs="Arial"/>
          <w:bCs/>
          <w:sz w:val="22"/>
          <w:szCs w:val="22"/>
        </w:rPr>
        <w:t xml:space="preserve">. Das ermöglicht eine Heizenergieersparnis von bis zu 51 %. Für die individuelle Berechnung der Heizkostenersparnis </w:t>
      </w:r>
      <w:r w:rsidR="00917F0A">
        <w:rPr>
          <w:rFonts w:ascii="Arial" w:hAnsi="Arial" w:cs="Arial"/>
          <w:bCs/>
          <w:sz w:val="22"/>
          <w:szCs w:val="22"/>
        </w:rPr>
        <w:t xml:space="preserve">steht unter </w:t>
      </w:r>
      <w:r w:rsidR="00917F0A" w:rsidRPr="00560D5F">
        <w:rPr>
          <w:rFonts w:ascii="Arial" w:hAnsi="Arial" w:cs="Arial"/>
          <w:bCs/>
          <w:sz w:val="22"/>
          <w:szCs w:val="22"/>
        </w:rPr>
        <w:t>www.duette.de/esr</w:t>
      </w:r>
      <w:r w:rsidR="00917F0A">
        <w:rPr>
          <w:rFonts w:ascii="Arial" w:hAnsi="Arial" w:cs="Arial"/>
          <w:bCs/>
          <w:sz w:val="22"/>
          <w:szCs w:val="22"/>
        </w:rPr>
        <w:t xml:space="preserve">, www.duette.at/esr und </w:t>
      </w:r>
      <w:r w:rsidR="00917F0A" w:rsidRPr="00560D5F">
        <w:rPr>
          <w:rFonts w:ascii="Arial" w:hAnsi="Arial" w:cs="Arial"/>
          <w:bCs/>
          <w:sz w:val="22"/>
          <w:szCs w:val="22"/>
        </w:rPr>
        <w:t>www.duette.ch/esr</w:t>
      </w:r>
      <w:r w:rsidR="00917F0A">
        <w:rPr>
          <w:rFonts w:ascii="Arial" w:hAnsi="Arial" w:cs="Arial"/>
          <w:bCs/>
          <w:sz w:val="22"/>
          <w:szCs w:val="22"/>
        </w:rPr>
        <w:t xml:space="preserve"> der </w:t>
      </w:r>
      <w:r w:rsidR="00917F0A" w:rsidRPr="00902CF5">
        <w:rPr>
          <w:rFonts w:ascii="Arial" w:hAnsi="Arial" w:cs="Arial"/>
          <w:bCs/>
          <w:sz w:val="22"/>
          <w:szCs w:val="22"/>
        </w:rPr>
        <w:t>DUETTE</w:t>
      </w:r>
      <w:r w:rsidR="00F11182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 w:rsidR="00917F0A" w:rsidRPr="00226E06">
        <w:rPr>
          <w:rFonts w:ascii="Arial" w:hAnsi="Arial" w:cs="Arial"/>
          <w:bCs/>
          <w:sz w:val="22"/>
          <w:szCs w:val="22"/>
        </w:rPr>
        <w:t xml:space="preserve"> </w:t>
      </w:r>
      <w:r w:rsidR="00917F0A" w:rsidRPr="00902CF5">
        <w:rPr>
          <w:rFonts w:ascii="Arial" w:hAnsi="Arial" w:cs="Arial"/>
          <w:bCs/>
          <w:sz w:val="22"/>
          <w:szCs w:val="22"/>
        </w:rPr>
        <w:t xml:space="preserve">Energiesparrechner zur Verfügung. </w:t>
      </w:r>
    </w:p>
    <w:p w14:paraId="12868872" w14:textId="77777777" w:rsidR="00A4675D" w:rsidRDefault="00A4675D" w:rsidP="00E00FDF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Alle DUETTE</w:t>
      </w:r>
      <w:r w:rsidR="00ED0F1B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Stoffe sind mit dem DUETTE</w:t>
      </w:r>
      <w:r w:rsidR="00ED0F1B" w:rsidRPr="00632876">
        <w:rPr>
          <w:rFonts w:ascii="Arial" w:hAnsi="Arial" w:cs="Arial"/>
          <w:b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sz w:val="22"/>
          <w:szCs w:val="22"/>
        </w:rPr>
        <w:t xml:space="preserve"> Energielabel ausgezeichnet, das auf den ersten Blick erkennbar macht, wie der jeweilige Stoff Heizenergie spart, die Sonnenhitze stoppt und darüber hinaus auch den Raumschall dämpft.</w:t>
      </w:r>
      <w:r w:rsidR="00ED0F1B">
        <w:rPr>
          <w:rFonts w:ascii="Arial" w:hAnsi="Arial" w:cs="Arial"/>
          <w:bCs/>
          <w:sz w:val="22"/>
          <w:szCs w:val="22"/>
        </w:rPr>
        <w:t xml:space="preserve"> </w:t>
      </w:r>
    </w:p>
    <w:p w14:paraId="4E2D3B61" w14:textId="77777777" w:rsidR="00780155" w:rsidRDefault="00780155" w:rsidP="0078015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E5BD0">
        <w:rPr>
          <w:rFonts w:ascii="Arial" w:hAnsi="Arial" w:cs="Arial"/>
          <w:bCs/>
          <w:sz w:val="22"/>
          <w:szCs w:val="22"/>
        </w:rPr>
        <w:t>Interessierte können kostenlos eine</w:t>
      </w:r>
      <w:r>
        <w:rPr>
          <w:rFonts w:ascii="Arial" w:hAnsi="Arial" w:cs="Arial"/>
          <w:bCs/>
          <w:sz w:val="22"/>
          <w:szCs w:val="22"/>
        </w:rPr>
        <w:t xml:space="preserve"> DUETTE</w:t>
      </w:r>
      <w:r w:rsidRPr="0074293E">
        <w:rPr>
          <w:rFonts w:ascii="Arial" w:hAnsi="Arial" w:cs="Arial"/>
          <w:bCs/>
          <w:sz w:val="22"/>
          <w:szCs w:val="22"/>
          <w:vertAlign w:val="superscript"/>
        </w:rPr>
        <w:t>®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9E5BD0">
        <w:rPr>
          <w:rFonts w:ascii="Arial" w:hAnsi="Arial" w:cs="Arial"/>
          <w:bCs/>
          <w:sz w:val="22"/>
          <w:szCs w:val="22"/>
        </w:rPr>
        <w:t xml:space="preserve">Musterkarte mit Stoffmustern in verschiedenen </w:t>
      </w:r>
      <w:proofErr w:type="spellStart"/>
      <w:r w:rsidRPr="009E5BD0">
        <w:rPr>
          <w:rFonts w:ascii="Arial" w:hAnsi="Arial" w:cs="Arial"/>
          <w:bCs/>
          <w:sz w:val="22"/>
          <w:szCs w:val="22"/>
        </w:rPr>
        <w:t>Qualitäten</w:t>
      </w:r>
      <w:proofErr w:type="spellEnd"/>
      <w:r w:rsidRPr="009E5BD0">
        <w:rPr>
          <w:rFonts w:ascii="Arial" w:hAnsi="Arial" w:cs="Arial"/>
          <w:bCs/>
          <w:sz w:val="22"/>
          <w:szCs w:val="22"/>
        </w:rPr>
        <w:t xml:space="preserve"> unter </w:t>
      </w:r>
      <w:hyperlink r:id="rId8" w:tgtFrame="_blank" w:history="1">
        <w:r w:rsidRPr="009E5BD0">
          <w:rPr>
            <w:rFonts w:ascii="Arial" w:hAnsi="Arial" w:cs="Arial"/>
            <w:bCs/>
            <w:sz w:val="22"/>
            <w:szCs w:val="22"/>
          </w:rPr>
          <w:t>www.duette.de</w:t>
        </w:r>
      </w:hyperlink>
      <w:r>
        <w:rPr>
          <w:rFonts w:ascii="Arial" w:hAnsi="Arial" w:cs="Arial"/>
          <w:bCs/>
          <w:sz w:val="22"/>
          <w:szCs w:val="22"/>
        </w:rPr>
        <w:t xml:space="preserve"> und</w:t>
      </w:r>
      <w:r w:rsidRPr="009E5BD0">
        <w:rPr>
          <w:rFonts w:ascii="Arial" w:hAnsi="Arial" w:cs="Arial"/>
          <w:bCs/>
          <w:sz w:val="22"/>
          <w:szCs w:val="22"/>
        </w:rPr>
        <w:t xml:space="preserve"> </w:t>
      </w:r>
      <w:hyperlink r:id="rId9" w:tgtFrame="_blank" w:history="1">
        <w:r w:rsidRPr="009E5BD0">
          <w:rPr>
            <w:rFonts w:ascii="Arial" w:hAnsi="Arial" w:cs="Arial"/>
            <w:bCs/>
            <w:sz w:val="22"/>
            <w:szCs w:val="22"/>
          </w:rPr>
          <w:t>www.duette.at</w:t>
        </w:r>
      </w:hyperlink>
      <w:r w:rsidRPr="009E5BD0">
        <w:rPr>
          <w:rFonts w:ascii="Arial" w:hAnsi="Arial" w:cs="Arial"/>
          <w:bCs/>
          <w:sz w:val="22"/>
          <w:szCs w:val="22"/>
        </w:rPr>
        <w:t xml:space="preserve"> anfordern. Dort finden sie ebenfalls über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4293E">
        <w:rPr>
          <w:rFonts w:ascii="Arial" w:hAnsi="Arial" w:cs="Arial"/>
          <w:bCs/>
          <w:sz w:val="22"/>
          <w:szCs w:val="22"/>
        </w:rPr>
        <w:t>die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427970">
        <w:rPr>
          <w:rFonts w:ascii="Arial" w:hAnsi="Arial" w:cs="Arial"/>
          <w:bCs/>
          <w:sz w:val="22"/>
          <w:szCs w:val="22"/>
        </w:rPr>
        <w:t xml:space="preserve">Fachhändlersuche </w:t>
      </w:r>
      <w:r w:rsidRPr="009E5BD0">
        <w:rPr>
          <w:rFonts w:ascii="Arial" w:hAnsi="Arial" w:cs="Arial"/>
          <w:bCs/>
          <w:sz w:val="22"/>
          <w:szCs w:val="22"/>
        </w:rPr>
        <w:t>die DUETTE</w:t>
      </w:r>
      <w:r w:rsidRPr="00BB46A7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Pr="009E5BD0">
        <w:rPr>
          <w:rFonts w:ascii="Arial" w:hAnsi="Arial" w:cs="Arial"/>
          <w:bCs/>
          <w:sz w:val="22"/>
          <w:szCs w:val="22"/>
        </w:rPr>
        <w:t xml:space="preserve"> Fachhändler in ihrer Nähe.</w:t>
      </w:r>
    </w:p>
    <w:p w14:paraId="384BDA65" w14:textId="77777777" w:rsidR="00BE3488" w:rsidRDefault="00BE3488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1062C95" w14:textId="77777777" w:rsidR="00BE3488" w:rsidRDefault="00BE3488" w:rsidP="00BE348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4B678DDC" w14:textId="77777777" w:rsidR="00AE65B5" w:rsidRDefault="00AE65B5" w:rsidP="00AE65B5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Melanie Holtmann | Agenta PR | PR-Unit der Agenta Werbeagentur GmbH </w:t>
      </w:r>
    </w:p>
    <w:p w14:paraId="5EBA0FDB" w14:textId="77777777" w:rsidR="00AE65B5" w:rsidRDefault="00AE65B5" w:rsidP="00AE65B5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5305-125 · Telefax +49 (0) 251 5305-195 · E-Mail: m.holtmann@agenta.de</w:t>
      </w:r>
    </w:p>
    <w:p w14:paraId="22FF23B8" w14:textId="77777777" w:rsidR="00AE65B5" w:rsidRDefault="00AE65B5" w:rsidP="00AE65B5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6BC60401" w14:textId="77777777" w:rsidR="00BE3488" w:rsidRPr="009E5BD0" w:rsidRDefault="00BE3488" w:rsidP="003F758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BE3488" w:rsidRPr="009E5BD0" w:rsidSect="00E31742">
      <w:headerReference w:type="default" r:id="rId10"/>
      <w:footerReference w:type="default" r:id="rId11"/>
      <w:pgSz w:w="11906" w:h="16838"/>
      <w:pgMar w:top="3969" w:right="1418" w:bottom="1701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1913" w14:textId="77777777" w:rsidR="002D4FC1" w:rsidRDefault="002D4FC1">
      <w:r>
        <w:separator/>
      </w:r>
    </w:p>
  </w:endnote>
  <w:endnote w:type="continuationSeparator" w:id="0">
    <w:p w14:paraId="44C34B47" w14:textId="77777777" w:rsidR="002D4FC1" w:rsidRDefault="002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00"/>
    <w:family w:val="roman"/>
    <w:pitch w:val="default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A1C7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F56EB9">
      <w:rPr>
        <w:rFonts w:ascii="Arial" w:hAnsi="Arial" w:cs="Arial"/>
        <w:bCs/>
        <w:noProof/>
        <w:color w:val="808080"/>
        <w:sz w:val="16"/>
        <w:szCs w:val="16"/>
      </w:rPr>
      <w:t>1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F56EB9">
      <w:rPr>
        <w:rFonts w:ascii="Arial" w:hAnsi="Arial" w:cs="Arial"/>
        <w:bCs/>
        <w:noProof/>
        <w:color w:val="808080"/>
        <w:sz w:val="16"/>
        <w:szCs w:val="16"/>
      </w:rPr>
      <w:t>2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4F953BB7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873C" w14:textId="77777777" w:rsidR="002D4FC1" w:rsidRDefault="002D4FC1">
      <w:r>
        <w:separator/>
      </w:r>
    </w:p>
  </w:footnote>
  <w:footnote w:type="continuationSeparator" w:id="0">
    <w:p w14:paraId="5ADA1DCD" w14:textId="77777777" w:rsidR="002D4FC1" w:rsidRDefault="002D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7100" w14:textId="77777777" w:rsidR="006552EA" w:rsidRPr="002B6F51" w:rsidRDefault="000C10A8" w:rsidP="000D7341">
    <w:pPr>
      <w:pStyle w:val="Kopfzeile"/>
      <w:tabs>
        <w:tab w:val="clear" w:pos="4536"/>
        <w:tab w:val="clear" w:pos="9072"/>
      </w:tabs>
      <w:ind w:right="-2"/>
      <w:jc w:val="both"/>
    </w:pPr>
    <w:r w:rsidRPr="000C10A8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B73B572" wp14:editId="7104852B">
          <wp:simplePos x="0" y="0"/>
          <wp:positionH relativeFrom="column">
            <wp:posOffset>3400425</wp:posOffset>
          </wp:positionH>
          <wp:positionV relativeFrom="paragraph">
            <wp:posOffset>-76200</wp:posOffset>
          </wp:positionV>
          <wp:extent cx="2517775" cy="56642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Hunter_Douglas_R1_4C_POS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0" b="34726"/>
                  <a:stretch/>
                </pic:blipFill>
                <pic:spPr bwMode="auto">
                  <a:xfrm>
                    <a:off x="0" y="0"/>
                    <a:ext cx="2517775" cy="566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0A8"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5575A9A6" wp14:editId="1DFA15DB">
          <wp:simplePos x="0" y="0"/>
          <wp:positionH relativeFrom="column">
            <wp:posOffset>-234315</wp:posOffset>
          </wp:positionH>
          <wp:positionV relativeFrom="paragraph">
            <wp:posOffset>-232740</wp:posOffset>
          </wp:positionV>
          <wp:extent cx="1799590" cy="1292225"/>
          <wp:effectExtent l="0" t="0" r="0" b="317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F86">
      <w:tab/>
    </w:r>
  </w:p>
  <w:p w14:paraId="1FD5B790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64EFC961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E0D85AC" w14:textId="77777777"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47CE05DB" w14:textId="77777777" w:rsidR="000C10A8" w:rsidRDefault="000C10A8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45C36B64" w14:textId="77777777"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D275A"/>
    <w:multiLevelType w:val="hybridMultilevel"/>
    <w:tmpl w:val="E842B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07220"/>
    <w:multiLevelType w:val="hybridMultilevel"/>
    <w:tmpl w:val="16E6C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585145">
    <w:abstractNumId w:val="12"/>
  </w:num>
  <w:num w:numId="2" w16cid:durableId="1384520303">
    <w:abstractNumId w:val="13"/>
  </w:num>
  <w:num w:numId="3" w16cid:durableId="476607036">
    <w:abstractNumId w:val="14"/>
  </w:num>
  <w:num w:numId="4" w16cid:durableId="2030913703">
    <w:abstractNumId w:val="9"/>
  </w:num>
  <w:num w:numId="5" w16cid:durableId="713309088">
    <w:abstractNumId w:val="5"/>
  </w:num>
  <w:num w:numId="6" w16cid:durableId="1481772272">
    <w:abstractNumId w:val="2"/>
  </w:num>
  <w:num w:numId="7" w16cid:durableId="1268544307">
    <w:abstractNumId w:val="7"/>
  </w:num>
  <w:num w:numId="8" w16cid:durableId="1159343869">
    <w:abstractNumId w:val="1"/>
  </w:num>
  <w:num w:numId="9" w16cid:durableId="394744921">
    <w:abstractNumId w:val="3"/>
  </w:num>
  <w:num w:numId="10" w16cid:durableId="743919897">
    <w:abstractNumId w:val="11"/>
  </w:num>
  <w:num w:numId="11" w16cid:durableId="334962249">
    <w:abstractNumId w:val="15"/>
  </w:num>
  <w:num w:numId="12" w16cid:durableId="1974169046">
    <w:abstractNumId w:val="0"/>
  </w:num>
  <w:num w:numId="13" w16cid:durableId="266813721">
    <w:abstractNumId w:val="8"/>
  </w:num>
  <w:num w:numId="14" w16cid:durableId="2040734286">
    <w:abstractNumId w:val="10"/>
  </w:num>
  <w:num w:numId="15" w16cid:durableId="1439375645">
    <w:abstractNumId w:val="6"/>
  </w:num>
  <w:num w:numId="16" w16cid:durableId="1336348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C7"/>
    <w:rsid w:val="00013A87"/>
    <w:rsid w:val="00016F9E"/>
    <w:rsid w:val="000270A6"/>
    <w:rsid w:val="000319D7"/>
    <w:rsid w:val="00033561"/>
    <w:rsid w:val="00040D37"/>
    <w:rsid w:val="0005331E"/>
    <w:rsid w:val="00055133"/>
    <w:rsid w:val="00067E18"/>
    <w:rsid w:val="0007244F"/>
    <w:rsid w:val="000778DC"/>
    <w:rsid w:val="00082014"/>
    <w:rsid w:val="00090C94"/>
    <w:rsid w:val="00096284"/>
    <w:rsid w:val="00097C76"/>
    <w:rsid w:val="000B4BD4"/>
    <w:rsid w:val="000C00CE"/>
    <w:rsid w:val="000C0865"/>
    <w:rsid w:val="000C10A8"/>
    <w:rsid w:val="000C3735"/>
    <w:rsid w:val="000C3C94"/>
    <w:rsid w:val="000C692F"/>
    <w:rsid w:val="000D086C"/>
    <w:rsid w:val="000D7341"/>
    <w:rsid w:val="000E0A47"/>
    <w:rsid w:val="000E2246"/>
    <w:rsid w:val="000E7A7B"/>
    <w:rsid w:val="000F6BF2"/>
    <w:rsid w:val="00102658"/>
    <w:rsid w:val="00107CBB"/>
    <w:rsid w:val="001138E5"/>
    <w:rsid w:val="00114400"/>
    <w:rsid w:val="00114825"/>
    <w:rsid w:val="00115F90"/>
    <w:rsid w:val="00141479"/>
    <w:rsid w:val="0014151D"/>
    <w:rsid w:val="00143960"/>
    <w:rsid w:val="00152D45"/>
    <w:rsid w:val="00157148"/>
    <w:rsid w:val="0016399E"/>
    <w:rsid w:val="00184A58"/>
    <w:rsid w:val="00187DC1"/>
    <w:rsid w:val="001A1377"/>
    <w:rsid w:val="001B2C76"/>
    <w:rsid w:val="001B6C22"/>
    <w:rsid w:val="001B71E2"/>
    <w:rsid w:val="001C3F91"/>
    <w:rsid w:val="001D0FAB"/>
    <w:rsid w:val="001D4345"/>
    <w:rsid w:val="001D5742"/>
    <w:rsid w:val="001D6D8F"/>
    <w:rsid w:val="001E23F6"/>
    <w:rsid w:val="001E2612"/>
    <w:rsid w:val="001F4A9A"/>
    <w:rsid w:val="002009DA"/>
    <w:rsid w:val="00203034"/>
    <w:rsid w:val="00203F3E"/>
    <w:rsid w:val="00204AEE"/>
    <w:rsid w:val="00207C61"/>
    <w:rsid w:val="002115BF"/>
    <w:rsid w:val="00211E5B"/>
    <w:rsid w:val="00214AD5"/>
    <w:rsid w:val="002229BD"/>
    <w:rsid w:val="00226E06"/>
    <w:rsid w:val="0023498F"/>
    <w:rsid w:val="002405E5"/>
    <w:rsid w:val="00246FD1"/>
    <w:rsid w:val="00251394"/>
    <w:rsid w:val="00253B47"/>
    <w:rsid w:val="00253F33"/>
    <w:rsid w:val="00257A1A"/>
    <w:rsid w:val="00273798"/>
    <w:rsid w:val="00291691"/>
    <w:rsid w:val="0029251D"/>
    <w:rsid w:val="00293C38"/>
    <w:rsid w:val="002B67DB"/>
    <w:rsid w:val="002D4FC1"/>
    <w:rsid w:val="002E4702"/>
    <w:rsid w:val="002E5F28"/>
    <w:rsid w:val="002F5930"/>
    <w:rsid w:val="00301F04"/>
    <w:rsid w:val="00331532"/>
    <w:rsid w:val="00331B93"/>
    <w:rsid w:val="00346CB3"/>
    <w:rsid w:val="003473E6"/>
    <w:rsid w:val="00347E6A"/>
    <w:rsid w:val="0035759E"/>
    <w:rsid w:val="00357A1D"/>
    <w:rsid w:val="00360CF3"/>
    <w:rsid w:val="00361DEF"/>
    <w:rsid w:val="00365D5C"/>
    <w:rsid w:val="00370145"/>
    <w:rsid w:val="003751D7"/>
    <w:rsid w:val="00383936"/>
    <w:rsid w:val="003851D4"/>
    <w:rsid w:val="00392142"/>
    <w:rsid w:val="003A0EB4"/>
    <w:rsid w:val="003B1FCF"/>
    <w:rsid w:val="003B74C6"/>
    <w:rsid w:val="003B787E"/>
    <w:rsid w:val="003C0267"/>
    <w:rsid w:val="003C67C8"/>
    <w:rsid w:val="003D0942"/>
    <w:rsid w:val="003D1C89"/>
    <w:rsid w:val="003D49E2"/>
    <w:rsid w:val="003D6BA0"/>
    <w:rsid w:val="003D6F81"/>
    <w:rsid w:val="003E030F"/>
    <w:rsid w:val="003E05EA"/>
    <w:rsid w:val="003E69F2"/>
    <w:rsid w:val="003F2120"/>
    <w:rsid w:val="003F59E3"/>
    <w:rsid w:val="003F7589"/>
    <w:rsid w:val="0040630F"/>
    <w:rsid w:val="00414392"/>
    <w:rsid w:val="00424DD5"/>
    <w:rsid w:val="00427970"/>
    <w:rsid w:val="004343C3"/>
    <w:rsid w:val="00445870"/>
    <w:rsid w:val="00452001"/>
    <w:rsid w:val="004521B5"/>
    <w:rsid w:val="00452F4A"/>
    <w:rsid w:val="00467495"/>
    <w:rsid w:val="00470BE2"/>
    <w:rsid w:val="004715E7"/>
    <w:rsid w:val="00485D6E"/>
    <w:rsid w:val="00495BF7"/>
    <w:rsid w:val="004A5E29"/>
    <w:rsid w:val="004B5A20"/>
    <w:rsid w:val="004C3D5C"/>
    <w:rsid w:val="004E651B"/>
    <w:rsid w:val="0050259F"/>
    <w:rsid w:val="00502825"/>
    <w:rsid w:val="00503FEC"/>
    <w:rsid w:val="00506992"/>
    <w:rsid w:val="0051521B"/>
    <w:rsid w:val="00523C5C"/>
    <w:rsid w:val="00532F25"/>
    <w:rsid w:val="005362A2"/>
    <w:rsid w:val="00536801"/>
    <w:rsid w:val="00541B1E"/>
    <w:rsid w:val="0055147E"/>
    <w:rsid w:val="005529EE"/>
    <w:rsid w:val="00552C6B"/>
    <w:rsid w:val="00555E94"/>
    <w:rsid w:val="005620AA"/>
    <w:rsid w:val="005620C4"/>
    <w:rsid w:val="0056473C"/>
    <w:rsid w:val="0056546C"/>
    <w:rsid w:val="00571CE3"/>
    <w:rsid w:val="00573389"/>
    <w:rsid w:val="005748EE"/>
    <w:rsid w:val="0058120D"/>
    <w:rsid w:val="00584F87"/>
    <w:rsid w:val="005931DA"/>
    <w:rsid w:val="00597AEC"/>
    <w:rsid w:val="005A02F8"/>
    <w:rsid w:val="005A0415"/>
    <w:rsid w:val="005A6F82"/>
    <w:rsid w:val="005C3474"/>
    <w:rsid w:val="005C49A0"/>
    <w:rsid w:val="005D4F44"/>
    <w:rsid w:val="005D67AF"/>
    <w:rsid w:val="005E5033"/>
    <w:rsid w:val="005F51CC"/>
    <w:rsid w:val="00620334"/>
    <w:rsid w:val="00621E5D"/>
    <w:rsid w:val="00632876"/>
    <w:rsid w:val="00643CC3"/>
    <w:rsid w:val="00644E73"/>
    <w:rsid w:val="0065406B"/>
    <w:rsid w:val="00654EDF"/>
    <w:rsid w:val="006552EA"/>
    <w:rsid w:val="006606C1"/>
    <w:rsid w:val="0066387A"/>
    <w:rsid w:val="00682919"/>
    <w:rsid w:val="00691413"/>
    <w:rsid w:val="006A0D54"/>
    <w:rsid w:val="006A1993"/>
    <w:rsid w:val="006A5219"/>
    <w:rsid w:val="006C59A1"/>
    <w:rsid w:val="006C71AB"/>
    <w:rsid w:val="006E00B7"/>
    <w:rsid w:val="006F2B40"/>
    <w:rsid w:val="006F379C"/>
    <w:rsid w:val="006F4E81"/>
    <w:rsid w:val="006F6F86"/>
    <w:rsid w:val="006F7C2A"/>
    <w:rsid w:val="006F7ED0"/>
    <w:rsid w:val="00700787"/>
    <w:rsid w:val="00701317"/>
    <w:rsid w:val="00707803"/>
    <w:rsid w:val="00715FF0"/>
    <w:rsid w:val="00731AAA"/>
    <w:rsid w:val="00733186"/>
    <w:rsid w:val="00735194"/>
    <w:rsid w:val="00736D19"/>
    <w:rsid w:val="0074013C"/>
    <w:rsid w:val="0074293E"/>
    <w:rsid w:val="00742CD2"/>
    <w:rsid w:val="0074701F"/>
    <w:rsid w:val="00750BF9"/>
    <w:rsid w:val="00751614"/>
    <w:rsid w:val="0075513D"/>
    <w:rsid w:val="00755BCD"/>
    <w:rsid w:val="0075682A"/>
    <w:rsid w:val="007601C4"/>
    <w:rsid w:val="007616BA"/>
    <w:rsid w:val="00761BAF"/>
    <w:rsid w:val="00763788"/>
    <w:rsid w:val="0076393B"/>
    <w:rsid w:val="00770CE8"/>
    <w:rsid w:val="00777F6B"/>
    <w:rsid w:val="00780155"/>
    <w:rsid w:val="007865A4"/>
    <w:rsid w:val="0079472C"/>
    <w:rsid w:val="00797583"/>
    <w:rsid w:val="007A5383"/>
    <w:rsid w:val="007A7925"/>
    <w:rsid w:val="007B2E54"/>
    <w:rsid w:val="007B40BD"/>
    <w:rsid w:val="007B6DC9"/>
    <w:rsid w:val="007D143B"/>
    <w:rsid w:val="007D38D7"/>
    <w:rsid w:val="007D3FDB"/>
    <w:rsid w:val="007E2DED"/>
    <w:rsid w:val="007F1823"/>
    <w:rsid w:val="007F211C"/>
    <w:rsid w:val="007F5331"/>
    <w:rsid w:val="007F56B3"/>
    <w:rsid w:val="007F5D6F"/>
    <w:rsid w:val="00800AE6"/>
    <w:rsid w:val="00804D89"/>
    <w:rsid w:val="00810E15"/>
    <w:rsid w:val="00830946"/>
    <w:rsid w:val="00832D5B"/>
    <w:rsid w:val="00855DAF"/>
    <w:rsid w:val="00857C03"/>
    <w:rsid w:val="0086015B"/>
    <w:rsid w:val="008601E5"/>
    <w:rsid w:val="00860451"/>
    <w:rsid w:val="008647FD"/>
    <w:rsid w:val="00865D0A"/>
    <w:rsid w:val="00885CE7"/>
    <w:rsid w:val="0088758B"/>
    <w:rsid w:val="00887999"/>
    <w:rsid w:val="00891512"/>
    <w:rsid w:val="00893CC0"/>
    <w:rsid w:val="008966E7"/>
    <w:rsid w:val="008A1EAD"/>
    <w:rsid w:val="008B3D38"/>
    <w:rsid w:val="008B4184"/>
    <w:rsid w:val="008C1F28"/>
    <w:rsid w:val="008C27E7"/>
    <w:rsid w:val="008C600A"/>
    <w:rsid w:val="008D1D8F"/>
    <w:rsid w:val="008D68DA"/>
    <w:rsid w:val="008E063D"/>
    <w:rsid w:val="008E4512"/>
    <w:rsid w:val="008E5969"/>
    <w:rsid w:val="008E79A5"/>
    <w:rsid w:val="008F0C6C"/>
    <w:rsid w:val="008F41D5"/>
    <w:rsid w:val="008F5257"/>
    <w:rsid w:val="0090224D"/>
    <w:rsid w:val="00906138"/>
    <w:rsid w:val="00907D94"/>
    <w:rsid w:val="009127CA"/>
    <w:rsid w:val="00917F0A"/>
    <w:rsid w:val="00930D16"/>
    <w:rsid w:val="00931B68"/>
    <w:rsid w:val="00933FFA"/>
    <w:rsid w:val="00935A21"/>
    <w:rsid w:val="00944160"/>
    <w:rsid w:val="00945554"/>
    <w:rsid w:val="00950D1C"/>
    <w:rsid w:val="009522A4"/>
    <w:rsid w:val="00954B9B"/>
    <w:rsid w:val="00956C26"/>
    <w:rsid w:val="00957431"/>
    <w:rsid w:val="00985141"/>
    <w:rsid w:val="009853C2"/>
    <w:rsid w:val="00995EBB"/>
    <w:rsid w:val="009A3EE9"/>
    <w:rsid w:val="009A688A"/>
    <w:rsid w:val="009A6C40"/>
    <w:rsid w:val="009A7EBE"/>
    <w:rsid w:val="009B3AA7"/>
    <w:rsid w:val="009B3F28"/>
    <w:rsid w:val="009B4221"/>
    <w:rsid w:val="009C1DC9"/>
    <w:rsid w:val="009C1DEC"/>
    <w:rsid w:val="009C29D6"/>
    <w:rsid w:val="009C2BF8"/>
    <w:rsid w:val="009D298D"/>
    <w:rsid w:val="009D6AAA"/>
    <w:rsid w:val="009E5BD0"/>
    <w:rsid w:val="009F4B66"/>
    <w:rsid w:val="009F60DB"/>
    <w:rsid w:val="00A02F4C"/>
    <w:rsid w:val="00A0473D"/>
    <w:rsid w:val="00A07995"/>
    <w:rsid w:val="00A17C6F"/>
    <w:rsid w:val="00A351CE"/>
    <w:rsid w:val="00A364E8"/>
    <w:rsid w:val="00A41261"/>
    <w:rsid w:val="00A4675D"/>
    <w:rsid w:val="00A54FE2"/>
    <w:rsid w:val="00A55014"/>
    <w:rsid w:val="00A612F4"/>
    <w:rsid w:val="00A73273"/>
    <w:rsid w:val="00A736F1"/>
    <w:rsid w:val="00A745B7"/>
    <w:rsid w:val="00A769DB"/>
    <w:rsid w:val="00A76DD7"/>
    <w:rsid w:val="00A77486"/>
    <w:rsid w:val="00A778F9"/>
    <w:rsid w:val="00A937DE"/>
    <w:rsid w:val="00A93B1F"/>
    <w:rsid w:val="00A94B76"/>
    <w:rsid w:val="00AA0A10"/>
    <w:rsid w:val="00AA24DF"/>
    <w:rsid w:val="00AA280E"/>
    <w:rsid w:val="00AA4751"/>
    <w:rsid w:val="00AA6690"/>
    <w:rsid w:val="00AC1202"/>
    <w:rsid w:val="00AD5224"/>
    <w:rsid w:val="00AE21C1"/>
    <w:rsid w:val="00AE65B5"/>
    <w:rsid w:val="00AF415B"/>
    <w:rsid w:val="00AF5A3D"/>
    <w:rsid w:val="00B06F23"/>
    <w:rsid w:val="00B13CFE"/>
    <w:rsid w:val="00B20DEA"/>
    <w:rsid w:val="00B2251D"/>
    <w:rsid w:val="00B22AEE"/>
    <w:rsid w:val="00B27A04"/>
    <w:rsid w:val="00B43D4B"/>
    <w:rsid w:val="00B51004"/>
    <w:rsid w:val="00B65132"/>
    <w:rsid w:val="00B670F0"/>
    <w:rsid w:val="00B76061"/>
    <w:rsid w:val="00B77D50"/>
    <w:rsid w:val="00B80732"/>
    <w:rsid w:val="00B84BF7"/>
    <w:rsid w:val="00B84FF8"/>
    <w:rsid w:val="00BA7EF0"/>
    <w:rsid w:val="00BB7E26"/>
    <w:rsid w:val="00BD0F36"/>
    <w:rsid w:val="00BE3488"/>
    <w:rsid w:val="00BE3F65"/>
    <w:rsid w:val="00BF2929"/>
    <w:rsid w:val="00BF356E"/>
    <w:rsid w:val="00BF4C77"/>
    <w:rsid w:val="00C023FB"/>
    <w:rsid w:val="00C1438C"/>
    <w:rsid w:val="00C17137"/>
    <w:rsid w:val="00C24F7D"/>
    <w:rsid w:val="00C268A4"/>
    <w:rsid w:val="00C30F09"/>
    <w:rsid w:val="00C32133"/>
    <w:rsid w:val="00C77FE2"/>
    <w:rsid w:val="00C84BBB"/>
    <w:rsid w:val="00C9228F"/>
    <w:rsid w:val="00CA069D"/>
    <w:rsid w:val="00CA0C03"/>
    <w:rsid w:val="00CA1C5F"/>
    <w:rsid w:val="00CA5392"/>
    <w:rsid w:val="00CB080F"/>
    <w:rsid w:val="00CB346C"/>
    <w:rsid w:val="00CB62FF"/>
    <w:rsid w:val="00CB6CBF"/>
    <w:rsid w:val="00CC0B6B"/>
    <w:rsid w:val="00CC3B5B"/>
    <w:rsid w:val="00CD6157"/>
    <w:rsid w:val="00CD6A19"/>
    <w:rsid w:val="00CE4DED"/>
    <w:rsid w:val="00D00326"/>
    <w:rsid w:val="00D01BE1"/>
    <w:rsid w:val="00D03B65"/>
    <w:rsid w:val="00D06CAA"/>
    <w:rsid w:val="00D07D3C"/>
    <w:rsid w:val="00D41E3C"/>
    <w:rsid w:val="00D4344A"/>
    <w:rsid w:val="00D43E3F"/>
    <w:rsid w:val="00D47E27"/>
    <w:rsid w:val="00D52C1F"/>
    <w:rsid w:val="00D6174D"/>
    <w:rsid w:val="00D63946"/>
    <w:rsid w:val="00D642AC"/>
    <w:rsid w:val="00D725B6"/>
    <w:rsid w:val="00D742C7"/>
    <w:rsid w:val="00D74624"/>
    <w:rsid w:val="00D93ECE"/>
    <w:rsid w:val="00D961ED"/>
    <w:rsid w:val="00D967B1"/>
    <w:rsid w:val="00DA371A"/>
    <w:rsid w:val="00DA391C"/>
    <w:rsid w:val="00DB461B"/>
    <w:rsid w:val="00DB55C9"/>
    <w:rsid w:val="00DC14B6"/>
    <w:rsid w:val="00DC22B8"/>
    <w:rsid w:val="00DD519E"/>
    <w:rsid w:val="00DE7A8A"/>
    <w:rsid w:val="00DF5EF9"/>
    <w:rsid w:val="00E0056A"/>
    <w:rsid w:val="00E00FDF"/>
    <w:rsid w:val="00E02446"/>
    <w:rsid w:val="00E22B40"/>
    <w:rsid w:val="00E25A34"/>
    <w:rsid w:val="00E26988"/>
    <w:rsid w:val="00E31742"/>
    <w:rsid w:val="00E3615C"/>
    <w:rsid w:val="00E439BA"/>
    <w:rsid w:val="00E43E2A"/>
    <w:rsid w:val="00E52681"/>
    <w:rsid w:val="00E6112A"/>
    <w:rsid w:val="00E6277E"/>
    <w:rsid w:val="00E73BD5"/>
    <w:rsid w:val="00E75AF9"/>
    <w:rsid w:val="00E803C3"/>
    <w:rsid w:val="00E9004A"/>
    <w:rsid w:val="00E917D8"/>
    <w:rsid w:val="00E976F7"/>
    <w:rsid w:val="00EB330D"/>
    <w:rsid w:val="00EB74C5"/>
    <w:rsid w:val="00EC2376"/>
    <w:rsid w:val="00EC245E"/>
    <w:rsid w:val="00EC2EE0"/>
    <w:rsid w:val="00EC6297"/>
    <w:rsid w:val="00ED0F1B"/>
    <w:rsid w:val="00ED5B69"/>
    <w:rsid w:val="00EE5B20"/>
    <w:rsid w:val="00EE680E"/>
    <w:rsid w:val="00EE7BCC"/>
    <w:rsid w:val="00EF2FBE"/>
    <w:rsid w:val="00EF48AE"/>
    <w:rsid w:val="00EF6E02"/>
    <w:rsid w:val="00EF776E"/>
    <w:rsid w:val="00F063F9"/>
    <w:rsid w:val="00F11182"/>
    <w:rsid w:val="00F17E24"/>
    <w:rsid w:val="00F32949"/>
    <w:rsid w:val="00F56EB9"/>
    <w:rsid w:val="00F61E0B"/>
    <w:rsid w:val="00F625AA"/>
    <w:rsid w:val="00F66028"/>
    <w:rsid w:val="00F674DC"/>
    <w:rsid w:val="00F70FD8"/>
    <w:rsid w:val="00F760E5"/>
    <w:rsid w:val="00F76145"/>
    <w:rsid w:val="00F77C90"/>
    <w:rsid w:val="00F93436"/>
    <w:rsid w:val="00F9606F"/>
    <w:rsid w:val="00FA2AF1"/>
    <w:rsid w:val="00FA74B1"/>
    <w:rsid w:val="00FA7D72"/>
    <w:rsid w:val="00FC42BC"/>
    <w:rsid w:val="00FD001E"/>
    <w:rsid w:val="00FD30E0"/>
    <w:rsid w:val="00FF19ED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  <w14:docId w14:val="13B5077C"/>
  <w15:docId w15:val="{C21C32A5-E56E-4A72-9074-F5E6CA6C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semiHidden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  <w:style w:type="paragraph" w:customStyle="1" w:styleId="Standard1">
    <w:name w:val="Standard1"/>
    <w:rsid w:val="006F4E81"/>
    <w:rPr>
      <w:rFonts w:eastAsia="ヒラギノ角ゴ Pro W3"/>
      <w:color w:val="00000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01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0155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780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ett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ett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2F21-20AD-4E34-A986-F4332900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TELEFAX</vt:lpstr>
      <vt:lpstr>TELEFAX</vt:lpstr>
    </vt:vector>
  </TitlesOfParts>
  <Company>LR Health &amp; Beauty Systems GmbH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brinkmannm</dc:creator>
  <cp:lastModifiedBy>Cornelia Leweling</cp:lastModifiedBy>
  <cp:revision>2</cp:revision>
  <cp:lastPrinted>2016-08-25T14:53:00Z</cp:lastPrinted>
  <dcterms:created xsi:type="dcterms:W3CDTF">2022-11-18T12:55:00Z</dcterms:created>
  <dcterms:modified xsi:type="dcterms:W3CDTF">2022-11-18T12:55:00Z</dcterms:modified>
</cp:coreProperties>
</file>